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05E902C" w:rsidR="00B34B45" w:rsidRDefault="00B34B45" w:rsidP="00B34B45">
      <w:pPr>
        <w:spacing w:after="120" w:line="20" w:lineRule="atLeast"/>
        <w:contextualSpacing/>
        <w:jc w:val="center"/>
        <w:rPr>
          <w:rStyle w:val="Hipersaitas"/>
          <w:rFonts w:ascii="Times New Roman" w:hAnsi="Times New Roman"/>
        </w:rPr>
      </w:pPr>
      <w:r w:rsidRPr="00143C6C">
        <w:rPr>
          <w:rFonts w:ascii="Times New Roman" w:hAnsi="Times New Roman" w:cs="Times New Roman"/>
        </w:rPr>
        <w:t>Įmonės kodas 232112130, Savanorių pr. 321C, 50120 Kaunas, tel. (8 37) 202 293, mob. tel.  +370 </w:t>
      </w:r>
      <w:r w:rsidR="00143C6C" w:rsidRPr="00143C6C">
        <w:rPr>
          <w:rFonts w:ascii="Times New Roman" w:hAnsi="Times New Roman" w:cs="Times New Roman"/>
        </w:rPr>
        <w:t>696</w:t>
      </w:r>
      <w:r w:rsidRPr="00143C6C">
        <w:rPr>
          <w:rFonts w:ascii="Times New Roman" w:hAnsi="Times New Roman" w:cs="Times New Roman"/>
        </w:rPr>
        <w:t xml:space="preserve"> </w:t>
      </w:r>
      <w:r w:rsidR="00143C6C" w:rsidRPr="00143C6C">
        <w:rPr>
          <w:rFonts w:ascii="Times New Roman" w:hAnsi="Times New Roman" w:cs="Times New Roman"/>
        </w:rPr>
        <w:t>30366</w:t>
      </w:r>
      <w:r w:rsidRPr="00143C6C">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ECD7410" w:rsidR="00F2342F" w:rsidRPr="00143C6C" w:rsidRDefault="00B34B45" w:rsidP="00F2342F">
          <w:pPr>
            <w:spacing w:after="120" w:line="360" w:lineRule="auto"/>
            <w:contextualSpacing/>
            <w:jc w:val="center"/>
            <w:rPr>
              <w:rFonts w:cstheme="minorHAnsi"/>
              <w:b/>
              <w:bCs/>
              <w:sz w:val="28"/>
              <w:szCs w:val="28"/>
            </w:rPr>
          </w:pPr>
          <w:r w:rsidRPr="00143C6C">
            <w:rPr>
              <w:rFonts w:cstheme="minorHAnsi"/>
              <w:b/>
              <w:bCs/>
              <w:sz w:val="28"/>
              <w:szCs w:val="28"/>
            </w:rPr>
            <w:t>Tarptautinio</w:t>
          </w:r>
          <w:r w:rsidRPr="00143C6C">
            <w:rPr>
              <w:rFonts w:cstheme="minorHAnsi"/>
              <w:b/>
              <w:bCs/>
              <w:color w:val="00B050"/>
              <w:sz w:val="28"/>
              <w:szCs w:val="28"/>
            </w:rPr>
            <w:t xml:space="preserve"> </w:t>
          </w:r>
          <w:r w:rsidRPr="00143C6C">
            <w:rPr>
              <w:rFonts w:cstheme="minorHAnsi"/>
              <w:b/>
              <w:bCs/>
              <w:sz w:val="28"/>
              <w:szCs w:val="28"/>
            </w:rPr>
            <w:t>viešojo pirkimo</w:t>
          </w:r>
          <w:r w:rsidR="00D526C8" w:rsidRPr="00143C6C">
            <w:rPr>
              <w:rFonts w:cstheme="minorHAnsi"/>
              <w:b/>
              <w:bCs/>
              <w:sz w:val="28"/>
              <w:szCs w:val="28"/>
            </w:rPr>
            <w:t xml:space="preserve"> </w:t>
          </w:r>
        </w:p>
        <w:p w14:paraId="1D1BF965" w14:textId="1217C34A" w:rsidR="00D526C8" w:rsidRPr="00143C6C" w:rsidRDefault="00D526C8" w:rsidP="00143C6C">
          <w:pPr>
            <w:spacing w:after="120" w:line="360" w:lineRule="auto"/>
            <w:contextualSpacing/>
            <w:jc w:val="center"/>
            <w:rPr>
              <w:rFonts w:cstheme="minorHAnsi"/>
              <w:b/>
              <w:bCs/>
              <w:sz w:val="28"/>
              <w:szCs w:val="28"/>
            </w:rPr>
          </w:pPr>
          <w:r w:rsidRPr="00143C6C">
            <w:rPr>
              <w:rFonts w:cstheme="minorHAnsi"/>
              <w:b/>
              <w:bCs/>
              <w:sz w:val="28"/>
              <w:szCs w:val="28"/>
            </w:rPr>
            <w:t>„</w:t>
          </w:r>
          <w:r w:rsidR="00143C6C" w:rsidRPr="00143C6C">
            <w:rPr>
              <w:rFonts w:cstheme="minorHAnsi"/>
              <w:b/>
              <w:bCs/>
              <w:sz w:val="28"/>
              <w:szCs w:val="28"/>
            </w:rPr>
            <w:t>(PU-14652/26) [ITP25] Barstytuvai į N3 klasės krovininius automobilius</w:t>
          </w:r>
          <w:r w:rsidRPr="00143C6C">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143C6C">
            <w:rPr>
              <w:rFonts w:cstheme="minorHAnsi"/>
              <w:b/>
              <w:bCs/>
              <w:sz w:val="28"/>
              <w:szCs w:val="28"/>
            </w:rPr>
            <w:t>a</w:t>
          </w:r>
          <w:r w:rsidR="00B34B45" w:rsidRPr="00143C6C">
            <w:rPr>
              <w:rFonts w:cstheme="minorHAnsi"/>
              <w:b/>
              <w:bCs/>
              <w:sz w:val="28"/>
              <w:szCs w:val="28"/>
            </w:rPr>
            <w:t xml:space="preserve">tviro konkurso specialiosios </w:t>
          </w:r>
          <w:r w:rsidRPr="00143C6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143C6C" w:rsidRDefault="00BB28BD" w:rsidP="00BB28BD">
          <w:pPr>
            <w:pStyle w:val="Turinys2"/>
            <w:ind w:left="142" w:hanging="142"/>
            <w:rPr>
              <w:noProof/>
            </w:rPr>
          </w:pPr>
          <w:hyperlink w:anchor="_Toc124404960" w:history="1">
            <w:r w:rsidRPr="00143C6C">
              <w:rPr>
                <w:rStyle w:val="Hipersaitas"/>
                <w:rFonts w:eastAsia="Calibri" w:cstheme="minorHAnsi"/>
                <w:noProof/>
              </w:rPr>
              <w:t xml:space="preserve">Pirkimo sąlygų 5 priedas „EBVPD“ </w:t>
            </w:r>
            <w:r w:rsidRPr="00143C6C">
              <w:rPr>
                <w:rStyle w:val="Hipersaitas"/>
                <w:rFonts w:cstheme="minorHAnsi"/>
                <w:noProof/>
              </w:rPr>
              <w:t>(XML ir PDF formatu)</w:t>
            </w:r>
          </w:hyperlink>
          <w:r w:rsidRPr="00143C6C">
            <w:rPr>
              <w:noProof/>
            </w:rPr>
            <w:t xml:space="preserve"> </w:t>
          </w:r>
        </w:p>
        <w:p w14:paraId="00DB3A8E" w14:textId="77777777" w:rsidR="00BB28BD" w:rsidRPr="00143C6C" w:rsidRDefault="00BB28BD" w:rsidP="00BB28BD">
          <w:pPr>
            <w:pStyle w:val="Turinys2"/>
            <w:ind w:left="142" w:hanging="142"/>
            <w:rPr>
              <w:noProof/>
              <w:sz w:val="22"/>
              <w:szCs w:val="22"/>
              <w:lang w:val="en-US" w:eastAsia="en-US"/>
            </w:rPr>
          </w:pPr>
          <w:hyperlink w:anchor="_Toc124404961" w:history="1">
            <w:r w:rsidRPr="00143C6C">
              <w:rPr>
                <w:rStyle w:val="Hipersaitas"/>
                <w:rFonts w:eastAsia="Calibri" w:cstheme="minorHAnsi"/>
                <w:noProof/>
              </w:rPr>
              <w:t>Pirkimo sąlygų 6 priedas „Pasiūlymo forma“</w:t>
            </w:r>
          </w:hyperlink>
          <w:r w:rsidRPr="00143C6C">
            <w:rPr>
              <w:noProof/>
              <w:sz w:val="22"/>
              <w:szCs w:val="22"/>
              <w:lang w:val="en-US" w:eastAsia="en-US"/>
            </w:rPr>
            <w:t xml:space="preserve"> </w:t>
          </w:r>
        </w:p>
        <w:p w14:paraId="75620EDB" w14:textId="77777777" w:rsidR="00BB28BD" w:rsidRPr="00143C6C" w:rsidRDefault="00BB28BD" w:rsidP="00BB28BD">
          <w:pPr>
            <w:pStyle w:val="Turinys2"/>
            <w:ind w:left="142" w:hanging="142"/>
            <w:rPr>
              <w:noProof/>
            </w:rPr>
          </w:pPr>
          <w:hyperlink w:anchor="_Toc124404962" w:history="1">
            <w:r w:rsidRPr="00143C6C">
              <w:rPr>
                <w:rStyle w:val="Hipersaitas"/>
                <w:rFonts w:eastAsia="Calibri" w:cstheme="minorHAnsi"/>
                <w:noProof/>
              </w:rPr>
              <w:t>Pirkimo sąlygų 7 priedas „Pasiūlymų vertinimo kriterijai ir sąlygos“</w:t>
            </w:r>
          </w:hyperlink>
          <w:r w:rsidRPr="00143C6C">
            <w:rPr>
              <w:noProof/>
            </w:rPr>
            <w:t xml:space="preserve"> </w:t>
          </w:r>
        </w:p>
        <w:p w14:paraId="4DE0ED62" w14:textId="34AB9F09" w:rsidR="00BB28BD" w:rsidRPr="00143C6C" w:rsidRDefault="00BB28BD" w:rsidP="00BB28BD">
          <w:pPr>
            <w:pStyle w:val="Turinys2"/>
            <w:ind w:left="142" w:hanging="142"/>
            <w:rPr>
              <w:noProof/>
              <w:sz w:val="22"/>
              <w:szCs w:val="22"/>
              <w:lang w:val="en-US" w:eastAsia="en-US"/>
            </w:rPr>
          </w:pPr>
          <w:hyperlink w:anchor="_Toc124404963" w:history="1">
            <w:r w:rsidRPr="00143C6C">
              <w:rPr>
                <w:rStyle w:val="Hipersaitas"/>
                <w:noProof/>
              </w:rPr>
              <w:t>Pirkimo sąlygų 8 priedas „Tiekėjo deklaracija dėl atitikties Reglamento nuostatoms juridiniam asmeniui“</w:t>
            </w:r>
          </w:hyperlink>
          <w:r w:rsidRPr="00143C6C">
            <w:rPr>
              <w:noProof/>
              <w:sz w:val="22"/>
              <w:szCs w:val="22"/>
              <w:lang w:val="en-US" w:eastAsia="en-US"/>
            </w:rPr>
            <w:t xml:space="preserve"> </w:t>
          </w:r>
        </w:p>
        <w:p w14:paraId="48FF975A" w14:textId="3700FC1B" w:rsidR="00BB28BD" w:rsidRPr="00143C6C" w:rsidRDefault="00BB28BD" w:rsidP="00BB28BD">
          <w:pPr>
            <w:spacing w:after="0"/>
            <w:ind w:left="142" w:hanging="142"/>
          </w:pPr>
          <w:hyperlink w:anchor="_Toc124404964" w:history="1">
            <w:r w:rsidRPr="00143C6C">
              <w:rPr>
                <w:rStyle w:val="Hipersaitas"/>
                <w:noProof/>
              </w:rPr>
              <w:t>Pirkimo sąlygų 9 priedas „Tiekėjo deklaracija dėl atitikties Reglamento nuostatoms fiziniam asmeniui“</w:t>
            </w:r>
          </w:hyperlink>
          <w:r w:rsidRPr="00143C6C">
            <w:t xml:space="preserve"> </w:t>
          </w:r>
        </w:p>
        <w:bookmarkStart w:id="0" w:name="_Hlk126245738"/>
        <w:p w14:paraId="105E2DDE" w14:textId="085614F3" w:rsidR="00BB28BD" w:rsidRPr="00143C6C" w:rsidRDefault="007854CD" w:rsidP="00BB28BD">
          <w:pPr>
            <w:spacing w:after="0"/>
            <w:ind w:left="142" w:hanging="142"/>
            <w:rPr>
              <w:noProof/>
            </w:rPr>
          </w:pPr>
          <w:r w:rsidRPr="00143C6C">
            <w:fldChar w:fldCharType="begin"/>
          </w:r>
          <w:r w:rsidRPr="00143C6C">
            <w:instrText>HYPERLINK \l "_Toc124404964"</w:instrText>
          </w:r>
          <w:r w:rsidRPr="00143C6C">
            <w:fldChar w:fldCharType="separate"/>
          </w:r>
          <w:r w:rsidR="00BB28BD" w:rsidRPr="00143C6C">
            <w:rPr>
              <w:rStyle w:val="Hipersaitas"/>
              <w:noProof/>
            </w:rPr>
            <w:t>Pirkimo sąlygų 10 priedas „Tiekėjo deklaracija dėl atitikties VPĮ 45 str. 2</w:t>
          </w:r>
          <w:r w:rsidR="00BB28BD" w:rsidRPr="00143C6C">
            <w:rPr>
              <w:rStyle w:val="Hipersaitas"/>
              <w:noProof/>
              <w:vertAlign w:val="superscript"/>
            </w:rPr>
            <w:t xml:space="preserve">1 </w:t>
          </w:r>
          <w:r w:rsidR="00BB28BD" w:rsidRPr="00143C6C">
            <w:rPr>
              <w:rStyle w:val="Hipersaitas"/>
              <w:noProof/>
            </w:rPr>
            <w:t>d.“</w:t>
          </w:r>
          <w:r w:rsidRPr="00143C6C">
            <w:rPr>
              <w:rStyle w:val="Hipersaitas"/>
              <w:noProof/>
            </w:rPr>
            <w:fldChar w:fldCharType="end"/>
          </w:r>
          <w:bookmarkEnd w:id="0"/>
        </w:p>
        <w:p w14:paraId="26B6C8F7" w14:textId="5A64FA5E" w:rsidR="004541D0" w:rsidRPr="00143C6C" w:rsidRDefault="00BB28BD" w:rsidP="00BB28BD">
          <w:pPr>
            <w:spacing w:after="120" w:line="20" w:lineRule="atLeast"/>
            <w:contextualSpacing/>
            <w:rPr>
              <w:rStyle w:val="Hipersaitas"/>
              <w:noProof/>
            </w:rPr>
          </w:pPr>
          <w:hyperlink w:anchor="_Toc124404965" w:history="1">
            <w:r w:rsidRPr="00143C6C">
              <w:rPr>
                <w:rStyle w:val="Hipersaitas"/>
                <w:noProof/>
              </w:rPr>
              <w:t>Pirkimo sąlygų 1</w:t>
            </w:r>
            <w:r w:rsidR="00143C6C" w:rsidRPr="00143C6C">
              <w:rPr>
                <w:rStyle w:val="Hipersaitas"/>
                <w:noProof/>
              </w:rPr>
              <w:t>1</w:t>
            </w:r>
            <w:r w:rsidRPr="00143C6C">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7243EC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43C6C" w:rsidRPr="00143C6C">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AADCB40" w:rsidR="00B41C66" w:rsidRPr="00DC1957" w:rsidRDefault="00B41C66" w:rsidP="00143C6C">
      <w:pPr>
        <w:pStyle w:val="Betarp"/>
        <w:numPr>
          <w:ilvl w:val="1"/>
          <w:numId w:val="5"/>
        </w:numPr>
        <w:tabs>
          <w:tab w:val="left" w:pos="993"/>
        </w:tabs>
        <w:spacing w:after="120"/>
        <w:ind w:left="0" w:firstLine="567"/>
        <w:contextualSpacing/>
        <w:jc w:val="both"/>
        <w:rPr>
          <w:rFonts w:cstheme="minorHAnsi"/>
          <w:color w:val="FF0000"/>
        </w:rPr>
      </w:pPr>
      <w:r w:rsidRPr="00143C6C">
        <w:rPr>
          <w:rFonts w:eastAsia="Calibri"/>
          <w:color w:val="000000" w:themeColor="text1"/>
        </w:rPr>
        <w:t xml:space="preserve">Perkančioji organizacija numato įsigyti </w:t>
      </w:r>
      <w:r w:rsidR="00143C6C" w:rsidRPr="00143C6C">
        <w:rPr>
          <w:rFonts w:eastAsia="Calibri"/>
        </w:rPr>
        <w:t>barstytuvus į N3 klasės krovininius automobilius</w:t>
      </w:r>
      <w:r w:rsidRPr="00143C6C">
        <w:rPr>
          <w:rFonts w:eastAsia="Calibri"/>
        </w:rPr>
        <w:t>.</w:t>
      </w:r>
      <w:r w:rsidRPr="00143C6C">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E49E20B" w:rsidR="00E93F89" w:rsidRDefault="009C6C67" w:rsidP="00143C6C">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143C6C">
        <w:rPr>
          <w:rFonts w:cstheme="minorHAnsi"/>
        </w:rPr>
        <w:t>9</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143C6C">
        <w:rPr>
          <w:rFonts w:cstheme="minorHAnsi"/>
        </w:rPr>
        <w:t xml:space="preserve">specialiųjų </w:t>
      </w:r>
      <w:r w:rsidR="006773B6" w:rsidRPr="00143C6C">
        <w:rPr>
          <w:rFonts w:cstheme="minorHAnsi"/>
        </w:rPr>
        <w:t xml:space="preserve">pirkimo sąlygų </w:t>
      </w:r>
      <w:r w:rsidR="000013D3" w:rsidRPr="00143C6C">
        <w:rPr>
          <w:rFonts w:cstheme="minorHAnsi"/>
        </w:rPr>
        <w:t>2</w:t>
      </w:r>
      <w:r w:rsidR="000013D3" w:rsidRPr="00143C6C">
        <w:rPr>
          <w:rFonts w:ascii="Arial" w:hAnsi="Arial" w:cs="Arial"/>
        </w:rPr>
        <w:t xml:space="preserve"> </w:t>
      </w:r>
      <w:r w:rsidR="000013D3" w:rsidRPr="00143C6C">
        <w:rPr>
          <w:rFonts w:cstheme="minorHAnsi"/>
        </w:rPr>
        <w:t>priede „Techninė specifikacija“</w:t>
      </w:r>
      <w:bookmarkEnd w:id="7"/>
      <w:r w:rsidR="00B41C66" w:rsidRPr="00143C6C">
        <w:rPr>
          <w:rFonts w:cstheme="minorHAnsi"/>
        </w:rPr>
        <w:t>.</w:t>
      </w:r>
      <w:r w:rsidR="006A3033" w:rsidRPr="00143C6C">
        <w:rPr>
          <w:rFonts w:cstheme="minorHAnsi"/>
        </w:rPr>
        <w:t xml:space="preserve"> </w:t>
      </w:r>
      <w:r w:rsidR="006A3033" w:rsidRPr="00143C6C">
        <w:t xml:space="preserve">Perkančioji organizacija </w:t>
      </w:r>
      <w:r w:rsidR="00111429" w:rsidRPr="00143C6C">
        <w:t>sudarys</w:t>
      </w:r>
      <w:r w:rsidR="006A3033" w:rsidRPr="00143C6C">
        <w:t xml:space="preserve"> </w:t>
      </w:r>
      <w:r w:rsidR="003F7FE3" w:rsidRPr="00143C6C">
        <w:t xml:space="preserve">atskiras sutartis </w:t>
      </w:r>
      <w:r w:rsidR="006A3033" w:rsidRPr="00143C6C">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143C6C">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AE53DB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54D97A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143C6C"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w:t>
      </w:r>
      <w:r w:rsidR="003D5CD4" w:rsidRPr="00143C6C">
        <w:rPr>
          <w:rFonts w:cstheme="minorHAnsi"/>
          <w:color w:val="000000" w:themeColor="text1"/>
        </w:rPr>
        <w:t>nuostatoms fiziniam asmeniui“)</w:t>
      </w:r>
      <w:r w:rsidR="00B24708" w:rsidRPr="00143C6C">
        <w:rPr>
          <w:rFonts w:cstheme="minorHAnsi"/>
          <w:color w:val="000000" w:themeColor="text1"/>
        </w:rPr>
        <w:t>.</w:t>
      </w:r>
      <w:r w:rsidR="00B852B7" w:rsidRPr="00143C6C">
        <w:rPr>
          <w:rFonts w:cstheme="minorHAnsi"/>
          <w:color w:val="000000" w:themeColor="text1"/>
        </w:rPr>
        <w:t xml:space="preserve"> Kilus abejonių dėl </w:t>
      </w:r>
      <w:r w:rsidR="007349E0" w:rsidRPr="00143C6C">
        <w:rPr>
          <w:rFonts w:cstheme="minorHAnsi"/>
          <w:color w:val="000000" w:themeColor="text1"/>
        </w:rPr>
        <w:t>tiekėjo (ne)atitikties Reglamento nuostatoms</w:t>
      </w:r>
      <w:r w:rsidR="0012639E" w:rsidRPr="00143C6C">
        <w:rPr>
          <w:rFonts w:cstheme="minorHAnsi"/>
          <w:color w:val="000000" w:themeColor="text1"/>
        </w:rPr>
        <w:t xml:space="preserve">, perkančioji organizacija </w:t>
      </w:r>
      <w:r w:rsidR="006D5E06" w:rsidRPr="00143C6C">
        <w:rPr>
          <w:rFonts w:cstheme="minorHAnsi"/>
          <w:color w:val="000000" w:themeColor="text1"/>
        </w:rPr>
        <w:t xml:space="preserve">iš galimo laimėtojo </w:t>
      </w:r>
      <w:r w:rsidR="0012639E" w:rsidRPr="00143C6C">
        <w:rPr>
          <w:rFonts w:cstheme="minorHAnsi"/>
          <w:color w:val="000000" w:themeColor="text1"/>
        </w:rPr>
        <w:t xml:space="preserve">prašys pateikti </w:t>
      </w:r>
      <w:r w:rsidR="007349E0" w:rsidRPr="00143C6C">
        <w:rPr>
          <w:rFonts w:cstheme="minorHAnsi"/>
          <w:color w:val="000000" w:themeColor="text1"/>
        </w:rPr>
        <w:t>dokumentus, įrodančius deklaracijoje pateiktų duomenų teisingumą.</w:t>
      </w:r>
    </w:p>
    <w:p w14:paraId="05E7CB20" w14:textId="1BA2F79B" w:rsidR="002A637A" w:rsidRPr="00143C6C" w:rsidRDefault="00D24970" w:rsidP="007872CB">
      <w:pPr>
        <w:spacing w:after="0" w:line="240" w:lineRule="auto"/>
        <w:ind w:firstLine="567"/>
        <w:jc w:val="both"/>
        <w:rPr>
          <w:rFonts w:cstheme="minorHAnsi"/>
          <w:color w:val="000000" w:themeColor="text1"/>
        </w:rPr>
      </w:pPr>
      <w:r w:rsidRPr="00143C6C">
        <w:rPr>
          <w:rFonts w:cstheme="minorHAnsi"/>
          <w:color w:val="000000" w:themeColor="text1"/>
        </w:rPr>
        <w:t>5</w:t>
      </w:r>
      <w:r w:rsidR="002A637A" w:rsidRPr="00143C6C">
        <w:rPr>
          <w:rFonts w:cstheme="minorHAnsi"/>
          <w:color w:val="000000" w:themeColor="text1"/>
        </w:rPr>
        <w:t xml:space="preserve">.2. </w:t>
      </w:r>
      <w:r w:rsidR="00CF14EB" w:rsidRPr="00143C6C">
        <w:rPr>
          <w:rFonts w:cstheme="minorHAnsi"/>
          <w:color w:val="000000" w:themeColor="text1"/>
        </w:rPr>
        <w:t>Perkanči</w:t>
      </w:r>
      <w:r w:rsidR="00C727CF" w:rsidRPr="00143C6C">
        <w:rPr>
          <w:rFonts w:cstheme="minorHAnsi"/>
          <w:color w:val="000000" w:themeColor="text1"/>
        </w:rPr>
        <w:t xml:space="preserve">oji </w:t>
      </w:r>
      <w:r w:rsidR="00CF14EB" w:rsidRPr="00143C6C">
        <w:rPr>
          <w:rFonts w:cstheme="minorHAnsi"/>
          <w:color w:val="000000" w:themeColor="text1"/>
        </w:rPr>
        <w:t>organizacija nustačius</w:t>
      </w:r>
      <w:r w:rsidR="00C727CF" w:rsidRPr="00143C6C">
        <w:rPr>
          <w:rFonts w:cstheme="minorHAnsi"/>
          <w:color w:val="000000" w:themeColor="text1"/>
        </w:rPr>
        <w:t>i</w:t>
      </w:r>
      <w:r w:rsidR="00CF14EB" w:rsidRPr="00143C6C">
        <w:rPr>
          <w:rFonts w:cstheme="minorHAnsi"/>
          <w:color w:val="000000" w:themeColor="text1"/>
        </w:rPr>
        <w:t xml:space="preserve">, kad tiekėjo pasitelktas subtiekėjas </w:t>
      </w:r>
      <w:r w:rsidR="009763B1" w:rsidRPr="00143C6C">
        <w:rPr>
          <w:rFonts w:cstheme="minorHAnsi"/>
          <w:color w:val="000000" w:themeColor="text1"/>
        </w:rPr>
        <w:t xml:space="preserve">ar ūkio subjektas, kurio pajėgumais remiamasi, </w:t>
      </w:r>
      <w:r w:rsidR="00BA05C9" w:rsidRPr="00143C6C">
        <w:rPr>
          <w:rFonts w:cstheme="minorHAnsi"/>
          <w:color w:val="000000" w:themeColor="text1"/>
        </w:rPr>
        <w:t>tenkin</w:t>
      </w:r>
      <w:r w:rsidR="00CF14EB" w:rsidRPr="00143C6C">
        <w:rPr>
          <w:rFonts w:cstheme="minorHAnsi"/>
          <w:color w:val="000000" w:themeColor="text1"/>
        </w:rPr>
        <w:t xml:space="preserve">a </w:t>
      </w:r>
      <w:r w:rsidR="00DA1B9B" w:rsidRPr="00143C6C">
        <w:rPr>
          <w:rFonts w:cstheme="minorHAnsi"/>
          <w:color w:val="000000" w:themeColor="text1"/>
        </w:rPr>
        <w:t xml:space="preserve">Reglamento </w:t>
      </w:r>
      <w:r w:rsidR="00A4619E" w:rsidRPr="00143C6C">
        <w:rPr>
          <w:rFonts w:cstheme="minorHAnsi"/>
          <w:color w:val="000000" w:themeColor="text1"/>
        </w:rPr>
        <w:t xml:space="preserve">5 k straipsnyje </w:t>
      </w:r>
      <w:r w:rsidR="00A109FD" w:rsidRPr="00143C6C">
        <w:rPr>
          <w:rFonts w:cstheme="minorHAnsi"/>
          <w:color w:val="000000" w:themeColor="text1"/>
        </w:rPr>
        <w:t xml:space="preserve">nustatytus </w:t>
      </w:r>
      <w:r w:rsidR="00BA05C9" w:rsidRPr="00143C6C">
        <w:rPr>
          <w:rFonts w:cstheme="minorHAnsi"/>
          <w:color w:val="000000" w:themeColor="text1"/>
        </w:rPr>
        <w:t>ribojimus</w:t>
      </w:r>
      <w:r w:rsidR="00A109FD" w:rsidRPr="00143C6C">
        <w:rPr>
          <w:rFonts w:cstheme="minorHAnsi"/>
          <w:color w:val="000000" w:themeColor="text1"/>
        </w:rPr>
        <w:t xml:space="preserve">, </w:t>
      </w:r>
      <w:r w:rsidR="00BA05C9" w:rsidRPr="00143C6C">
        <w:rPr>
          <w:rFonts w:cstheme="minorHAnsi"/>
          <w:color w:val="000000" w:themeColor="text1"/>
        </w:rPr>
        <w:t>reikalaus tiekėjo</w:t>
      </w:r>
      <w:r w:rsidR="00A109FD" w:rsidRPr="00143C6C">
        <w:rPr>
          <w:rFonts w:cstheme="minorHAnsi"/>
          <w:color w:val="000000" w:themeColor="text1"/>
        </w:rPr>
        <w:t xml:space="preserve"> juos pakeisti kitais, Pirkimo sąlygų reikalavimus atitinkančiais</w:t>
      </w:r>
      <w:r w:rsidR="00BA05C9" w:rsidRPr="00143C6C">
        <w:rPr>
          <w:rFonts w:cstheme="minorHAnsi"/>
          <w:color w:val="000000" w:themeColor="text1"/>
        </w:rPr>
        <w:t>,</w:t>
      </w:r>
      <w:r w:rsidR="00A109FD" w:rsidRPr="00143C6C">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143C6C">
        <w:rPr>
          <w:rFonts w:cstheme="minorHAnsi"/>
          <w:color w:val="000000" w:themeColor="text1"/>
        </w:rPr>
        <w:t>5</w:t>
      </w:r>
      <w:r w:rsidR="006B35FA" w:rsidRPr="00143C6C">
        <w:rPr>
          <w:rFonts w:cstheme="minorHAnsi"/>
          <w:color w:val="000000" w:themeColor="text1"/>
        </w:rPr>
        <w:t>.</w:t>
      </w:r>
      <w:r w:rsidR="002A637A" w:rsidRPr="00143C6C">
        <w:rPr>
          <w:rFonts w:cstheme="minorHAnsi"/>
          <w:color w:val="000000" w:themeColor="text1"/>
        </w:rPr>
        <w:t>3</w:t>
      </w:r>
      <w:r w:rsidR="006B35FA" w:rsidRPr="00143C6C">
        <w:rPr>
          <w:rFonts w:cstheme="minorHAnsi"/>
          <w:color w:val="000000" w:themeColor="text1"/>
        </w:rPr>
        <w:t>.</w:t>
      </w:r>
      <w:r w:rsidR="00C723D5" w:rsidRPr="00143C6C">
        <w:rPr>
          <w:rFonts w:cstheme="minorHAnsi"/>
          <w:color w:val="000000" w:themeColor="text1"/>
        </w:rPr>
        <w:t xml:space="preserve"> </w:t>
      </w:r>
      <w:r w:rsidR="0025176F" w:rsidRPr="00143C6C">
        <w:rPr>
          <w:rFonts w:cstheme="minorHAnsi"/>
          <w:iCs/>
        </w:rPr>
        <w:t xml:space="preserve">Perkančioji organizacija </w:t>
      </w:r>
      <w:r w:rsidR="00A75148" w:rsidRPr="00143C6C">
        <w:rPr>
          <w:rFonts w:cstheme="minorHAnsi"/>
          <w:iCs/>
        </w:rPr>
        <w:t>atmes tiekėjo pasiūlymą,</w:t>
      </w:r>
      <w:r w:rsidR="005669CC" w:rsidRPr="00143C6C">
        <w:rPr>
          <w:rFonts w:cstheme="minorHAnsi"/>
          <w:iCs/>
        </w:rPr>
        <w:t xml:space="preserve"> </w:t>
      </w:r>
      <w:r w:rsidR="0093261C" w:rsidRPr="00143C6C">
        <w:rPr>
          <w:rFonts w:cstheme="minorHAnsi"/>
          <w:iCs/>
        </w:rPr>
        <w:t xml:space="preserve">jei </w:t>
      </w:r>
      <w:r w:rsidR="001A0B73" w:rsidRPr="00143C6C">
        <w:rPr>
          <w:rFonts w:cstheme="minorHAnsi"/>
          <w:iCs/>
        </w:rPr>
        <w:t>bus tenkinam</w:t>
      </w:r>
      <w:r w:rsidR="00E9667A" w:rsidRPr="00143C6C">
        <w:rPr>
          <w:rFonts w:cstheme="minorHAnsi"/>
          <w:iCs/>
        </w:rPr>
        <w:t>a</w:t>
      </w:r>
      <w:r w:rsidR="001A0B73" w:rsidRPr="00143C6C">
        <w:rPr>
          <w:rFonts w:cstheme="minorHAnsi"/>
          <w:iCs/>
        </w:rPr>
        <w:t xml:space="preserve"> </w:t>
      </w:r>
      <w:r w:rsidR="00E9667A" w:rsidRPr="00143C6C">
        <w:rPr>
          <w:rFonts w:cstheme="minorHAnsi"/>
          <w:iCs/>
        </w:rPr>
        <w:t>bent viena</w:t>
      </w:r>
      <w:r w:rsidR="0093261C" w:rsidRPr="00143C6C">
        <w:rPr>
          <w:rFonts w:cstheme="minorHAnsi"/>
          <w:iCs/>
        </w:rPr>
        <w:t xml:space="preserve"> </w:t>
      </w:r>
      <w:r w:rsidR="001A0B73" w:rsidRPr="00143C6C">
        <w:rPr>
          <w:rFonts w:cstheme="minorHAnsi"/>
          <w:iCs/>
        </w:rPr>
        <w:t>VPĮ 45 straipsnio 2</w:t>
      </w:r>
      <w:r w:rsidR="001A0B73" w:rsidRPr="00143C6C">
        <w:rPr>
          <w:rFonts w:cstheme="minorHAnsi"/>
          <w:iCs/>
          <w:vertAlign w:val="superscript"/>
        </w:rPr>
        <w:t>1</w:t>
      </w:r>
      <w:r w:rsidR="001A0B73" w:rsidRPr="00143C6C">
        <w:rPr>
          <w:rFonts w:cstheme="minorHAnsi"/>
          <w:iCs/>
        </w:rPr>
        <w:t xml:space="preserve"> dalies 1-3</w:t>
      </w:r>
      <w:r w:rsidR="001E585C" w:rsidRPr="00143C6C">
        <w:rPr>
          <w:rFonts w:cstheme="minorHAnsi"/>
          <w:iCs/>
        </w:rPr>
        <w:t xml:space="preserve"> ir 6 </w:t>
      </w:r>
      <w:r w:rsidR="001A0B73" w:rsidRPr="00143C6C">
        <w:rPr>
          <w:rFonts w:cstheme="minorHAnsi"/>
          <w:iCs/>
        </w:rPr>
        <w:t xml:space="preserve"> punktuose nurodyt</w:t>
      </w:r>
      <w:r w:rsidR="00E9667A" w:rsidRPr="00143C6C">
        <w:rPr>
          <w:rFonts w:cstheme="minorHAnsi"/>
          <w:iCs/>
        </w:rPr>
        <w:t>ų</w:t>
      </w:r>
      <w:r w:rsidR="001A0B73" w:rsidRPr="00143C6C">
        <w:rPr>
          <w:rFonts w:cstheme="minorHAnsi"/>
          <w:iCs/>
        </w:rPr>
        <w:t xml:space="preserve"> sąlyg</w:t>
      </w:r>
      <w:r w:rsidR="00E9667A" w:rsidRPr="00143C6C">
        <w:rPr>
          <w:rFonts w:cstheme="minorHAnsi"/>
          <w:iCs/>
        </w:rPr>
        <w:t>ų</w:t>
      </w:r>
      <w:r w:rsidR="001A0B73" w:rsidRPr="00143C6C">
        <w:rPr>
          <w:rFonts w:cstheme="minorHAnsi"/>
          <w:iCs/>
        </w:rPr>
        <w:t xml:space="preserve">. </w:t>
      </w:r>
      <w:r w:rsidR="00A75148" w:rsidRPr="00143C6C">
        <w:rPr>
          <w:rFonts w:cstheme="minorHAnsi"/>
          <w:iCs/>
        </w:rPr>
        <w:t xml:space="preserve"> </w:t>
      </w:r>
      <w:r w:rsidR="0084131B" w:rsidRPr="00143C6C">
        <w:rPr>
          <w:rFonts w:cstheme="minorHAnsi"/>
          <w:iCs/>
        </w:rPr>
        <w:t xml:space="preserve">Tiekėjas kartu su pasiūlymu turi pateikti </w:t>
      </w:r>
      <w:r w:rsidR="004436B4" w:rsidRPr="00143C6C">
        <w:rPr>
          <w:rFonts w:cstheme="minorHAnsi"/>
          <w:iCs/>
        </w:rPr>
        <w:t xml:space="preserve">užpildytą </w:t>
      </w:r>
      <w:r w:rsidR="00A46B6E" w:rsidRPr="00143C6C">
        <w:rPr>
          <w:rFonts w:cstheme="minorHAnsi"/>
          <w:iCs/>
        </w:rPr>
        <w:t xml:space="preserve">specialiųjų </w:t>
      </w:r>
      <w:r w:rsidR="00534205" w:rsidRPr="00143C6C">
        <w:rPr>
          <w:rFonts w:cstheme="minorHAnsi"/>
          <w:iCs/>
        </w:rPr>
        <w:t>p</w:t>
      </w:r>
      <w:r w:rsidR="004436B4" w:rsidRPr="00143C6C">
        <w:rPr>
          <w:rFonts w:cstheme="minorHAnsi"/>
          <w:iCs/>
        </w:rPr>
        <w:t>irkimų sąlygų 1</w:t>
      </w:r>
      <w:r w:rsidR="00D95CA2" w:rsidRPr="00143C6C">
        <w:rPr>
          <w:rFonts w:cstheme="minorHAnsi"/>
          <w:iCs/>
        </w:rPr>
        <w:t>0</w:t>
      </w:r>
      <w:r w:rsidR="004436B4" w:rsidRPr="00143C6C">
        <w:rPr>
          <w:rFonts w:cstheme="minorHAnsi"/>
          <w:iCs/>
        </w:rPr>
        <w:t xml:space="preserve"> priedą „</w:t>
      </w:r>
      <w:r w:rsidR="00985EA3" w:rsidRPr="00143C6C">
        <w:rPr>
          <w:rFonts w:cstheme="minorHAnsi"/>
          <w:iCs/>
        </w:rPr>
        <w:t>Tiekėjo deklaracija dėl atitikties VPĮ 45 str. 2</w:t>
      </w:r>
      <w:r w:rsidR="00D95CA2" w:rsidRPr="00143C6C">
        <w:rPr>
          <w:rFonts w:cstheme="minorHAnsi"/>
          <w:iCs/>
          <w:vertAlign w:val="superscript"/>
        </w:rPr>
        <w:t>1</w:t>
      </w:r>
      <w:r w:rsidR="00985EA3" w:rsidRPr="00143C6C">
        <w:rPr>
          <w:rFonts w:cstheme="minorHAnsi"/>
          <w:iCs/>
        </w:rPr>
        <w:t xml:space="preserve"> d.“</w:t>
      </w:r>
      <w:r w:rsidR="005F5EF4" w:rsidRPr="00143C6C">
        <w:rPr>
          <w:rFonts w:cstheme="minorHAnsi"/>
          <w:iCs/>
        </w:rPr>
        <w:t>.</w:t>
      </w:r>
      <w:r w:rsidR="00534205" w:rsidRPr="00143C6C">
        <w:rPr>
          <w:rFonts w:cstheme="minorHAnsi"/>
        </w:rPr>
        <w:t xml:space="preserve"> Perkančiajai organizacijai kilus abejonių dėl tiekėjo šioje deklaracijoje,  nurodytos informacijos teisingumo (tikrumo), ji </w:t>
      </w:r>
      <w:r w:rsidR="00534205" w:rsidRPr="00143C6C">
        <w:rPr>
          <w:rFonts w:cstheme="minorHAnsi"/>
          <w:color w:val="000000" w:themeColor="text1"/>
        </w:rPr>
        <w:t>galimo laimėtojo prašys</w:t>
      </w:r>
      <w:r w:rsidR="00534205" w:rsidRPr="00143C6C">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7336025"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Pr="00410378">
        <w:rPr>
          <w:rFonts w:cstheme="minorHAnsi"/>
        </w:rPr>
        <w:t>P</w:t>
      </w:r>
      <w:r w:rsidR="00410378" w:rsidRPr="00410378">
        <w:rPr>
          <w:rFonts w:cstheme="minorHAnsi"/>
        </w:rPr>
        <w:t>ateikdamas ir p</w:t>
      </w:r>
      <w:r w:rsidRPr="00410378">
        <w:rPr>
          <w:rFonts w:cstheme="minorHAnsi"/>
        </w:rPr>
        <w:t>asirašydamas pasiūlymą</w:t>
      </w:r>
      <w:r w:rsidRPr="003C1B53">
        <w:rPr>
          <w:rFonts w:cstheme="minorHAnsi"/>
        </w:rPr>
        <w:t>,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601962E3"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410378">
        <w:rPr>
          <w:rFonts w:cstheme="minorHAnsi"/>
        </w:rPr>
        <w:t xml:space="preserve">dokumentas, patvirtinantis, kad asmuo, kuris </w:t>
      </w:r>
      <w:r w:rsidR="00410378" w:rsidRPr="00410378">
        <w:rPr>
          <w:rFonts w:cstheme="minorHAnsi"/>
        </w:rPr>
        <w:t xml:space="preserve">pateikė ir </w:t>
      </w:r>
      <w:r w:rsidRPr="00410378">
        <w:rPr>
          <w:rFonts w:cstheme="minorHAnsi"/>
        </w:rPr>
        <w:t xml:space="preserve">pasirašė pasiūlymą (jei jis ne tiekėjo vadovas), turėjo teisę jį </w:t>
      </w:r>
      <w:r w:rsidR="00410378" w:rsidRPr="00410378">
        <w:rPr>
          <w:rFonts w:cstheme="minorHAnsi"/>
        </w:rPr>
        <w:t xml:space="preserve">pateikti ir </w:t>
      </w:r>
      <w:r w:rsidRPr="00410378">
        <w:rPr>
          <w:rFonts w:cstheme="minorHAnsi"/>
        </w:rPr>
        <w:t>pasirašyti</w:t>
      </w:r>
      <w:r w:rsidRPr="00CA64E1">
        <w:rPr>
          <w:rFonts w:cstheme="minorHAnsi"/>
        </w:rPr>
        <w: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143C6C"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w:t>
      </w:r>
      <w:r w:rsidRPr="00143C6C">
        <w:rPr>
          <w:rFonts w:cstheme="minorHAnsi"/>
        </w:rPr>
        <w:t>reikalavimus ir reikalauja prisiimti solidarią atsakomybę);</w:t>
      </w:r>
      <w:r w:rsidRPr="00143C6C">
        <w:rPr>
          <w:rFonts w:cstheme="minorHAnsi"/>
          <w:i/>
          <w:iCs/>
          <w:color w:val="FF0000"/>
        </w:rPr>
        <w:t xml:space="preserve"> </w:t>
      </w:r>
    </w:p>
    <w:p w14:paraId="02E81868" w14:textId="7A9C8DAB" w:rsidR="00960433" w:rsidRPr="00143C6C" w:rsidRDefault="00960433" w:rsidP="00960433">
      <w:pPr>
        <w:tabs>
          <w:tab w:val="left" w:pos="1276"/>
        </w:tabs>
        <w:spacing w:after="0" w:line="240" w:lineRule="auto"/>
        <w:ind w:firstLine="709"/>
        <w:jc w:val="both"/>
        <w:rPr>
          <w:rFonts w:cstheme="minorHAnsi"/>
        </w:rPr>
      </w:pPr>
      <w:r w:rsidRPr="00143C6C">
        <w:rPr>
          <w:rFonts w:cstheme="minorHAnsi"/>
        </w:rPr>
        <w:t>6.1.9. techninės specifikacijos priedas(ai), užpildytas(i) pagal specialiųjų pirkimo sąlygų 2 priede nurodyta informaciją (jei reikalaujama).</w:t>
      </w:r>
    </w:p>
    <w:p w14:paraId="1C4E84CB" w14:textId="765D9FBD" w:rsidR="00912B4E" w:rsidRPr="00143C6C" w:rsidRDefault="00912B4E" w:rsidP="00912B4E">
      <w:pPr>
        <w:pStyle w:val="Sraopastraipa"/>
        <w:numPr>
          <w:ilvl w:val="1"/>
          <w:numId w:val="11"/>
        </w:numPr>
        <w:spacing w:after="0" w:line="240" w:lineRule="auto"/>
        <w:ind w:left="0" w:firstLine="710"/>
        <w:jc w:val="both"/>
        <w:rPr>
          <w:u w:val="single"/>
        </w:rPr>
      </w:pPr>
      <w:r w:rsidRPr="00410378">
        <w:rPr>
          <w:rFonts w:eastAsia="Calibri"/>
        </w:rPr>
        <w:t xml:space="preserve">Pasiūlymas </w:t>
      </w:r>
      <w:r w:rsidR="00410378" w:rsidRPr="00410378">
        <w:rPr>
          <w:rFonts w:eastAsia="Calibri"/>
        </w:rPr>
        <w:t>turi</w:t>
      </w:r>
      <w:r w:rsidRPr="00410378">
        <w:rPr>
          <w:rFonts w:eastAsia="Calibri"/>
        </w:rPr>
        <w:t xml:space="preserve"> būti pasirašytas </w:t>
      </w:r>
      <w:r w:rsidR="00410378" w:rsidRPr="00410378">
        <w:rPr>
          <w:rFonts w:eastAsia="Calibri"/>
        </w:rPr>
        <w:t xml:space="preserve">fiziniu arba </w:t>
      </w:r>
      <w:r w:rsidRPr="00410378">
        <w:rPr>
          <w:rFonts w:eastAsia="Calibri"/>
        </w:rPr>
        <w:t>kvalifikuotu elektroniniu parašu</w:t>
      </w:r>
      <w:r w:rsidRPr="00143C6C">
        <w:rPr>
          <w:rFonts w:eastAsia="Calibri"/>
        </w:rPr>
        <w:t xml:space="preserve">. Jeigu tiekėjas dokumentus tvirtina naudodamas elektroninį, o ne fizinį parašą, elektroninis parašas turi atitikti VPĮ 22 straipsnio 11 dalies 2 ir 3 punktuose nustatytus reikalavimus. </w:t>
      </w:r>
      <w:r w:rsidRPr="00143C6C">
        <w:t>Perkančiajai organizacijai kilus abejonių dėl dokumentų tikrumo, ji turi teisę reikalauti pateikti dokumentų originalus.</w:t>
      </w:r>
      <w:r w:rsidRPr="00143C6C">
        <w:rPr>
          <w:rFonts w:eastAsia="Calibri"/>
        </w:rPr>
        <w:t xml:space="preserve"> Gali būti:</w:t>
      </w:r>
    </w:p>
    <w:p w14:paraId="0B491087" w14:textId="77777777" w:rsidR="00912B4E" w:rsidRPr="00143C6C" w:rsidRDefault="00912B4E" w:rsidP="00912B4E">
      <w:pPr>
        <w:pStyle w:val="Sraopastraipa"/>
        <w:numPr>
          <w:ilvl w:val="2"/>
          <w:numId w:val="19"/>
        </w:numPr>
        <w:spacing w:after="0" w:line="240" w:lineRule="auto"/>
        <w:ind w:left="0" w:firstLine="709"/>
        <w:jc w:val="both"/>
        <w:rPr>
          <w:rFonts w:cstheme="minorHAnsi"/>
          <w:bCs/>
          <w:iCs/>
          <w:u w:val="single"/>
        </w:rPr>
      </w:pPr>
      <w:r w:rsidRPr="00143C6C">
        <w:rPr>
          <w:rFonts w:eastAsia="Calibri" w:cstheme="minorHAnsi"/>
          <w:bCs/>
          <w:iCs/>
        </w:rPr>
        <w:t xml:space="preserve"> pateikiami kvalifikuotu elektroniniu parašu pasirašyti elektroninėmis priemonėmis suformuoti dokumentai;</w:t>
      </w:r>
    </w:p>
    <w:p w14:paraId="0D0BC80A" w14:textId="77777777" w:rsidR="00912B4E" w:rsidRPr="00143C6C" w:rsidRDefault="00912B4E" w:rsidP="00912B4E">
      <w:pPr>
        <w:pStyle w:val="Sraopastraipa"/>
        <w:numPr>
          <w:ilvl w:val="2"/>
          <w:numId w:val="19"/>
        </w:numPr>
        <w:spacing w:after="0" w:line="240" w:lineRule="auto"/>
        <w:ind w:left="0" w:firstLine="709"/>
        <w:jc w:val="both"/>
        <w:rPr>
          <w:rFonts w:cstheme="minorHAnsi"/>
          <w:bCs/>
          <w:iCs/>
        </w:rPr>
      </w:pPr>
      <w:r w:rsidRPr="00143C6C">
        <w:rPr>
          <w:rFonts w:eastAsia="Calibri" w:cstheme="minorHAnsi"/>
          <w:bCs/>
          <w:iCs/>
        </w:rPr>
        <w:lastRenderedPageBreak/>
        <w:t>skaitmeninės dokumentų kopijos (</w:t>
      </w:r>
      <w:r w:rsidRPr="00143C6C">
        <w:rPr>
          <w:rFonts w:eastAsia="Calibri" w:cstheme="minorHAnsi"/>
          <w:iCs/>
        </w:rPr>
        <w:t>fiziniu parašu tvirtinami dokumentai turi būti pateikiami pasirašyti ir nuskenuoti)</w:t>
      </w:r>
      <w:r w:rsidRPr="00143C6C">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143C6C">
        <w:t>Pasiūlymas turi būti parengtas lietuvių kalba</w:t>
      </w:r>
      <w:r w:rsidR="00FC5374" w:rsidRPr="00143C6C">
        <w:rPr>
          <w:color w:val="00B050"/>
        </w:rPr>
        <w:t>.</w:t>
      </w:r>
      <w:r w:rsidRPr="00143C6C">
        <w:rPr>
          <w:color w:val="7030A0"/>
        </w:rPr>
        <w:t xml:space="preserve"> </w:t>
      </w:r>
      <w:r w:rsidRPr="00143C6C">
        <w:rPr>
          <w:rFonts w:eastAsia="Arial"/>
        </w:rPr>
        <w:t>Jei kurie nors su pasiūlymu teikiami dokumentai parengti ne ta kalba, kuria reikalaujama</w:t>
      </w:r>
      <w:r w:rsidR="00960433" w:rsidRPr="00143C6C">
        <w:rPr>
          <w:rFonts w:eastAsia="Arial"/>
        </w:rPr>
        <w:t xml:space="preserve"> ir jei perkančioji organizacija pareik</w:t>
      </w:r>
      <w:r w:rsidR="00257D3E" w:rsidRPr="00143C6C">
        <w:rPr>
          <w:rFonts w:eastAsia="Arial"/>
        </w:rPr>
        <w:t>a</w:t>
      </w:r>
      <w:r w:rsidR="00960433" w:rsidRPr="00143C6C">
        <w:rPr>
          <w:rFonts w:eastAsia="Arial"/>
        </w:rPr>
        <w:t>laus</w:t>
      </w:r>
      <w:r w:rsidRPr="00143C6C">
        <w:rPr>
          <w:rFonts w:eastAsia="Arial"/>
        </w:rPr>
        <w:t xml:space="preserve"> turi būti pateiktas tikslus vertimas į</w:t>
      </w:r>
      <w:r w:rsidRPr="00912B4E">
        <w:rPr>
          <w:rFonts w:eastAsia="Arial"/>
        </w:rPr>
        <w:t xml:space="preserve">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143C6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143C6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6737A319" w14:textId="77777777" w:rsidR="00143C6C" w:rsidRDefault="00143C6C" w:rsidP="00143C6C">
      <w:pPr>
        <w:spacing w:after="0" w:line="240" w:lineRule="auto"/>
        <w:ind w:firstLine="567"/>
        <w:jc w:val="both"/>
      </w:pPr>
      <w:bookmarkStart w:id="42" w:name="_Hlk126231148"/>
      <w:r w:rsidRPr="00143C6C">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2"/>
    <w:p w14:paraId="27CAEFF7" w14:textId="2B5C2C0F"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143C6C">
        <w:rPr>
          <w:color w:val="000000" w:themeColor="text1"/>
        </w:rPr>
        <w:t>pasiūlymai bus pripažinti laimėję</w:t>
      </w:r>
      <w:r w:rsidR="00F065D6" w:rsidRPr="00143C6C">
        <w:rPr>
          <w:color w:val="000000" w:themeColor="text1"/>
        </w:rPr>
        <w:t xml:space="preserve">. </w:t>
      </w:r>
      <w:r w:rsidR="004B2DE4" w:rsidRPr="00143C6C">
        <w:t xml:space="preserve">Sutarties sąlygos pateikiamos </w:t>
      </w:r>
      <w:r w:rsidR="007A5D9C" w:rsidRPr="00143C6C">
        <w:t>P</w:t>
      </w:r>
      <w:r w:rsidR="00551FA7" w:rsidRPr="00143C6C">
        <w:t xml:space="preserve">irkimo </w:t>
      </w:r>
      <w:r w:rsidR="00D86901" w:rsidRPr="00143C6C">
        <w:t xml:space="preserve">sąlygų </w:t>
      </w:r>
      <w:r w:rsidRPr="00143C6C">
        <w:t>1</w:t>
      </w:r>
      <w:r w:rsidR="00143C6C" w:rsidRPr="00143C6C">
        <w:t>1</w:t>
      </w:r>
      <w:r w:rsidRPr="00143C6C">
        <w:t xml:space="preserve"> </w:t>
      </w:r>
      <w:r w:rsidR="00D86901" w:rsidRPr="00143C6C">
        <w:t>priede „Sutarties projektas“</w:t>
      </w:r>
      <w:r w:rsidR="004B2DE4" w:rsidRPr="00143C6C">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590B6" w14:textId="77777777" w:rsidR="003622E1" w:rsidRDefault="003622E1" w:rsidP="00D05666">
      <w:r>
        <w:separator/>
      </w:r>
    </w:p>
  </w:endnote>
  <w:endnote w:type="continuationSeparator" w:id="0">
    <w:p w14:paraId="49DBBD8F" w14:textId="77777777" w:rsidR="003622E1" w:rsidRDefault="003622E1" w:rsidP="00D05666">
      <w:r>
        <w:continuationSeparator/>
      </w:r>
    </w:p>
  </w:endnote>
  <w:endnote w:type="continuationNotice" w:id="1">
    <w:p w14:paraId="48FCD543" w14:textId="77777777" w:rsidR="003622E1" w:rsidRDefault="003622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DE974" w14:textId="77777777" w:rsidR="003622E1" w:rsidRDefault="003622E1" w:rsidP="00D05666">
      <w:r>
        <w:separator/>
      </w:r>
    </w:p>
  </w:footnote>
  <w:footnote w:type="continuationSeparator" w:id="0">
    <w:p w14:paraId="222B7AF1" w14:textId="77777777" w:rsidR="003622E1" w:rsidRDefault="003622E1" w:rsidP="00D05666">
      <w:r>
        <w:continuationSeparator/>
      </w:r>
    </w:p>
  </w:footnote>
  <w:footnote w:type="continuationNotice" w:id="1">
    <w:p w14:paraId="3093F7BB" w14:textId="77777777" w:rsidR="003622E1" w:rsidRDefault="003622E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5F4AFD3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3C6C"/>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2E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378"/>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DE6"/>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45D"/>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2AD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6</Pages>
  <Words>9364</Words>
  <Characters>5339</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42</cp:revision>
  <dcterms:created xsi:type="dcterms:W3CDTF">2023-01-24T15:09:00Z</dcterms:created>
  <dcterms:modified xsi:type="dcterms:W3CDTF">2026-01-23T07:36:00Z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